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EA179" w14:textId="77777777" w:rsidR="00593600" w:rsidRPr="00525EF1" w:rsidRDefault="00593600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04D6A029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38CAFAC5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C2B93A7" w14:textId="36B73D7E" w:rsidR="0032404F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Centralizatorul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, </w:t>
      </w:r>
    </w:p>
    <w:p w14:paraId="5B04844E" w14:textId="3ECC5272" w:rsidR="008A7712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Avizul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Declarația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privind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</w:p>
    <w:p w14:paraId="786C7CCF" w14:textId="75E2C692" w:rsidR="00190FBA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pentru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blocul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locuințe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…</w:t>
      </w:r>
    </w:p>
    <w:p w14:paraId="2C43D93D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1F1CCB5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9DC2B4A" w14:textId="78F54898" w:rsidR="005B1486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(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Acest model se va completa de </w:t>
      </w:r>
      <w:r w:rsidR="000D01C3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proiectant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 pentru fiecare bloc (componentă) din cadrul cererii de finanțare</w:t>
      </w: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)</w:t>
      </w:r>
    </w:p>
    <w:p w14:paraId="4E15C90F" w14:textId="77777777" w:rsidR="00770E87" w:rsidRPr="00525EF1" w:rsidRDefault="00770E87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036FC0F3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149E338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5184DA9" w14:textId="66AB8DD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Referitor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nr. ... </w:t>
      </w:r>
      <w:r w:rsidRPr="00525EF1">
        <w:rPr>
          <w:rFonts w:ascii="Calibri" w:hAnsi="Calibri" w:cs="Calibri"/>
          <w:i/>
          <w:sz w:val="22"/>
          <w:szCs w:val="22"/>
        </w:rPr>
        <w:t>(nr</w:t>
      </w:r>
      <w:r w:rsidR="0032404F" w:rsidRPr="00525EF1">
        <w:rPr>
          <w:rFonts w:ascii="Calibri" w:hAnsi="Calibri" w:cs="Calibri"/>
          <w:i/>
          <w:sz w:val="22"/>
          <w:szCs w:val="22"/>
        </w:rPr>
        <w:t>.</w:t>
      </w:r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DALI/PT), </w:t>
      </w:r>
      <w:proofErr w:type="spellStart"/>
      <w:r w:rsidRPr="00525EF1">
        <w:rPr>
          <w:rFonts w:ascii="Calibri" w:hAnsi="Calibri" w:cs="Calibri"/>
          <w:sz w:val="22"/>
          <w:szCs w:val="22"/>
        </w:rPr>
        <w:t>aferent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adresa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conform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declarate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cererea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finanțare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): </w:t>
      </w:r>
    </w:p>
    <w:p w14:paraId="40683EF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A4432DD" w14:textId="3A32AFC3" w:rsidR="009A59C6" w:rsidRPr="00525EF1" w:rsidRDefault="009A59C6" w:rsidP="005E248B">
      <w:pPr>
        <w:pStyle w:val="Header"/>
        <w:tabs>
          <w:tab w:val="center" w:pos="6946"/>
        </w:tabs>
        <w:jc w:val="both"/>
        <w:rPr>
          <w:rFonts w:ascii="Calibri" w:eastAsia="Calibri" w:hAnsi="Calibri" w:cs="Calibri"/>
          <w:color w:val="FF0000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Subsemnatul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</w:t>
      </w:r>
      <w:r w:rsidR="005806BA" w:rsidRPr="00525EF1">
        <w:rPr>
          <w:rFonts w:ascii="Calibri" w:hAnsi="Calibri" w:cs="Calibri"/>
          <w:sz w:val="22"/>
          <w:szCs w:val="22"/>
        </w:rPr>
        <w:t>.....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r w:rsidR="005B1486" w:rsidRPr="00525EF1">
        <w:rPr>
          <w:rFonts w:ascii="Calibri" w:hAnsi="Calibri" w:cs="Calibri"/>
          <w:sz w:val="22"/>
          <w:szCs w:val="22"/>
        </w:rPr>
        <w:t>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datele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identificare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ale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acestuia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),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calitate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………(</w:t>
      </w:r>
      <w:r w:rsidRPr="00525EF1">
        <w:rPr>
          <w:rFonts w:ascii="Calibri" w:hAnsi="Calibri" w:cs="Calibri"/>
          <w:i/>
          <w:sz w:val="22"/>
          <w:szCs w:val="22"/>
        </w:rPr>
        <w:t xml:space="preserve">se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firmei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25EF1">
        <w:rPr>
          <w:rFonts w:ascii="Calibri" w:hAnsi="Calibri" w:cs="Calibri"/>
          <w:sz w:val="22"/>
          <w:szCs w:val="22"/>
        </w:rPr>
        <w:t>contrac</w:t>
      </w:r>
      <w:r w:rsidR="005806BA" w:rsidRPr="00525EF1">
        <w:rPr>
          <w:rFonts w:ascii="Calibri" w:hAnsi="Calibri" w:cs="Calibri"/>
          <w:sz w:val="22"/>
          <w:szCs w:val="22"/>
        </w:rPr>
        <w:t>tat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pentru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întocmirea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documentaț</w:t>
      </w:r>
      <w:r w:rsidRPr="00525EF1">
        <w:rPr>
          <w:rFonts w:ascii="Calibri" w:hAnsi="Calibri" w:cs="Calibri"/>
          <w:sz w:val="22"/>
          <w:szCs w:val="22"/>
        </w:rPr>
        <w:t>iei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tehnico-economice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Pr="00525EF1">
        <w:rPr>
          <w:rFonts w:ascii="Calibri" w:hAnsi="Calibri" w:cs="Calibri"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- de ex.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PT),</w:t>
      </w:r>
      <w:r w:rsidR="005B1486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vederea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depunerii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cererii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finantare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</w:t>
      </w:r>
      <w:r w:rsidR="005806BA" w:rsidRPr="00525EF1">
        <w:rPr>
          <w:rFonts w:ascii="Calibri" w:hAnsi="Calibri" w:cs="Calibri"/>
          <w:sz w:val="22"/>
          <w:szCs w:val="22"/>
        </w:rPr>
        <w:t>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PR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SE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20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21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-202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7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Prioritatea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investiții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Actiunea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2.1,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Operaţiunea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A -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Sprijinirea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eficientei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energetice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in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cladiri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rezidențiale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5603DC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82EA793" w14:textId="36C86AD5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punctului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4, din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color w:val="000000" w:themeColor="text1"/>
          <w:sz w:val="22"/>
          <w:szCs w:val="22"/>
        </w:rPr>
        <w:t>Situaț</w:t>
      </w:r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>ii</w:t>
      </w:r>
      <w:proofErr w:type="spellEnd"/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specific,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</w:t>
      </w:r>
      <w:r w:rsidR="005B1486"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6A2A62" w:rsidRPr="00525EF1">
        <w:rPr>
          <w:rFonts w:ascii="Calibri" w:hAnsi="Calibri" w:cs="Calibri"/>
          <w:b/>
          <w:sz w:val="22"/>
          <w:szCs w:val="22"/>
        </w:rPr>
        <w:t xml:space="preserve">cu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p</w:t>
      </w:r>
      <w:r w:rsidR="00661A1E" w:rsidRPr="00525EF1">
        <w:rPr>
          <w:rFonts w:ascii="Calibri" w:hAnsi="Calibri" w:cs="Calibri"/>
          <w:b/>
          <w:sz w:val="22"/>
          <w:szCs w:val="22"/>
        </w:rPr>
        <w:t>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prezentat</w:t>
      </w:r>
      <w:r w:rsidR="006A2A62" w:rsidRPr="00525EF1">
        <w:rPr>
          <w:rFonts w:ascii="Calibri" w:hAnsi="Calibri" w:cs="Calibri"/>
          <w:b/>
          <w:sz w:val="22"/>
          <w:szCs w:val="22"/>
        </w:rPr>
        <w:t>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î</w:t>
      </w:r>
      <w:r w:rsidRPr="00525EF1">
        <w:rPr>
          <w:rFonts w:ascii="Calibri" w:hAnsi="Calibri" w:cs="Calibri"/>
          <w:b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</w:t>
      </w:r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nr (3).</w:t>
      </w:r>
    </w:p>
    <w:p w14:paraId="798539FA" w14:textId="2C0C455C" w:rsidR="00B80ED6" w:rsidRPr="00525EF1" w:rsidRDefault="00494D47" w:rsidP="00B80ED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Totodată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punctelor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3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și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5 din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sz w:val="22"/>
          <w:szCs w:val="22"/>
        </w:rPr>
        <w:t>Situaț</w:t>
      </w:r>
      <w:r w:rsidR="00D825FC" w:rsidRPr="00525EF1">
        <w:rPr>
          <w:rFonts w:ascii="Calibri" w:hAnsi="Calibri" w:cs="Calibri"/>
          <w:i/>
          <w:sz w:val="22"/>
          <w:szCs w:val="22"/>
        </w:rPr>
        <w:t>ii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sz w:val="22"/>
          <w:szCs w:val="22"/>
        </w:rPr>
        <w:t xml:space="preserve">specific,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păstrare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b/>
          <w:sz w:val="22"/>
          <w:szCs w:val="22"/>
        </w:rPr>
        <w:t xml:space="preserve">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coloanele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nr. (4)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(5),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iar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/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înlocuire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nr. (6).</w:t>
      </w:r>
    </w:p>
    <w:p w14:paraId="06DA0CF5" w14:textId="77777777" w:rsidR="00B80ED6" w:rsidRPr="00525EF1" w:rsidRDefault="00B80ED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3287F6B" w14:textId="77777777" w:rsidR="00494D47" w:rsidRPr="00525EF1" w:rsidRDefault="00494D47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4C7F82C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688930A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976B37E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525EF1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525EF1" w:rsidRDefault="00475272" w:rsidP="005806BA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Legalitatea lucrărilor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  <w:p w14:paraId="5740461D" w14:textId="645BD08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>sau, după caz,</w:t>
            </w:r>
          </w:p>
          <w:p w14:paraId="4BC820B2" w14:textId="448A83F4" w:rsidR="00475272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Declarația de neconformitate a proiectantului cu soluția tehnică a proiectului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</w:t>
            </w:r>
            <w:r w:rsidR="005806BA" w:rsidRPr="00525EF1">
              <w:rPr>
                <w:rFonts w:ascii="Calibri" w:hAnsi="Calibri" w:cs="Calibri"/>
                <w:b/>
                <w:sz w:val="22"/>
                <w:szCs w:val="22"/>
              </w:rPr>
              <w:t>rilor</w:t>
            </w:r>
          </w:p>
          <w:p w14:paraId="7D947D93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615B0349" w14:textId="48C0399C" w:rsidR="00475272" w:rsidRPr="00525EF1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lucrărilor</w:t>
            </w:r>
          </w:p>
          <w:p w14:paraId="0A5A051A" w14:textId="2C9558CB" w:rsidR="00475272" w:rsidRPr="00525EF1" w:rsidRDefault="00475272" w:rsidP="004847C8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cu includerea cheltuielilor aferente </w:t>
            </w:r>
            <w:r w:rsidR="004847C8" w:rsidRPr="00525EF1">
              <w:rPr>
                <w:rFonts w:ascii="Calibri" w:hAnsi="Calibri" w:cs="Calibri"/>
                <w:b/>
                <w:sz w:val="22"/>
                <w:szCs w:val="22"/>
              </w:rPr>
              <w:t>î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25EF1" w:rsidRDefault="004A42B7" w:rsidP="004A42B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demol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are a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lucrărilor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02C956B8" w:rsidR="00475272" w:rsidRPr="00525EF1" w:rsidRDefault="00475272" w:rsidP="000A0359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Legătura cu prevederile Anexei </w:t>
            </w:r>
            <w:r w:rsid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la Ghidul specific</w:t>
            </w:r>
          </w:p>
        </w:tc>
      </w:tr>
      <w:tr w:rsidR="00475272" w:rsidRPr="00525EF1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Pr="00525EF1" w:rsidRDefault="007D2A6B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Pr="00525EF1" w:rsidRDefault="007D2A6B" w:rsidP="005B1486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475272" w:rsidRPr="00525EF1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Înlocuire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tâmplărie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exterioară</w:t>
            </w:r>
            <w:proofErr w:type="spellEnd"/>
          </w:p>
          <w:p w14:paraId="3E261B7B" w14:textId="6620AE70" w:rsidR="00475272" w:rsidRPr="00525EF1" w:rsidRDefault="00475272" w:rsidP="000F6887">
            <w:pPr>
              <w:pStyle w:val="Normal1"/>
              <w:spacing w:before="120" w:after="120" w:line="276" w:lineRule="auto"/>
              <w:ind w:left="-32"/>
              <w:rPr>
                <w:rFonts w:ascii="Calibri" w:hAnsi="Calibri" w:cs="Calibri"/>
                <w:i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prin construcția blocului/ </w:t>
            </w:r>
          </w:p>
          <w:p w14:paraId="56F90371" w14:textId="47517A60" w:rsidR="00475272" w:rsidRPr="00525EF1" w:rsidRDefault="005806BA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</w:t>
            </w:r>
            <w:r w:rsidR="00475272" w:rsidRPr="00525EF1">
              <w:rPr>
                <w:rFonts w:ascii="Calibri" w:hAnsi="Calibri" w:cs="Calibri"/>
                <w:sz w:val="22"/>
                <w:szCs w:val="22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</w:p>
          <w:p w14:paraId="75661CF0" w14:textId="27E9FA8D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25EF1" w:rsidRDefault="008A7712" w:rsidP="008A771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</w:t>
            </w:r>
          </w:p>
        </w:tc>
      </w:tr>
      <w:tr w:rsidR="00475272" w:rsidRPr="00525EF1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 xml:space="preserve"> soluția tehnică a proiectului: </w:t>
            </w:r>
          </w:p>
          <w:p w14:paraId="1AB22BB2" w14:textId="1B44383F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</w:t>
            </w:r>
            <w:r w:rsidR="00620CF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25EF1" w:rsidRDefault="006247E5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25EF1" w:rsidRDefault="00475272" w:rsidP="00620CF2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03672AA7" w14:textId="1F27C739" w:rsidR="00475272" w:rsidRPr="00525EF1" w:rsidRDefault="0005381C" w:rsidP="004A42B7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</w:t>
            </w:r>
            <w:r w:rsidR="0047527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Cheltuielile aferente demolării lucrărilor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Izolarea termică 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(parțială)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343C66F1" w14:textId="1A3D4B82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Descrierea localizării (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Spațiu comun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FE5EC46" w14:textId="624E9C1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31E179" w14:textId="50B50E7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E4C80BB" w14:textId="6D8BD7AC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686EED8A" w14:textId="6F795A99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E9CEB1E" w14:textId="603110D3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25EF1" w:rsidRDefault="006247E5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673F507F" w14:textId="13F8E31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d</w:t>
            </w:r>
          </w:p>
        </w:tc>
      </w:tr>
      <w:tr w:rsidR="00475272" w:rsidRPr="00525EF1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Închiderea balcoanelor/logiilor</w:t>
            </w:r>
          </w:p>
          <w:p w14:paraId="6D07B633" w14:textId="6087BD55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910130C" w14:textId="701152E2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525EF1" w:rsidRDefault="006736B4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300CACC" w14:textId="62FD63B0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</w:t>
            </w:r>
          </w:p>
          <w:p w14:paraId="0C34A3DD" w14:textId="73219FBC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4F9055A" w14:textId="7FDF2541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525EF1" w:rsidRDefault="006736B4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 (nu este cazul)</w:t>
            </w:r>
          </w:p>
          <w:p w14:paraId="56FB8CF3" w14:textId="006332D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D00ADC" w14:textId="32CBB90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(se indică în mod concret apartamentele care se regăsesc în această situație)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440B3821" w14:textId="22E53D39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demolării sunt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4, litera d</w:t>
            </w:r>
          </w:p>
        </w:tc>
      </w:tr>
      <w:tr w:rsidR="003E6B1E" w:rsidRPr="00525EF1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Pr="00525EF1" w:rsidRDefault="003E6B1E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Extinderi,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(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inclusiv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 de 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balcoane/</w:t>
            </w:r>
          </w:p>
          <w:p w14:paraId="03836877" w14:textId="589EB72D" w:rsidR="003E6B1E" w:rsidRPr="00525EF1" w:rsidRDefault="004A42B7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logii)</w:t>
            </w:r>
          </w:p>
          <w:p w14:paraId="121938E5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CU AC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3E6B1E" w:rsidRPr="00525EF1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354F1AC2" w14:textId="345EAF9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intrării în legalitate sunt suportate de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234FDF8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2B983" w14:textId="11301623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a</w:t>
            </w:r>
          </w:p>
        </w:tc>
      </w:tr>
      <w:tr w:rsidR="003E6B1E" w:rsidRPr="00525EF1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525EF1" w:rsidRDefault="0032404F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</w:t>
            </w:r>
            <w:r w:rsidR="003E6B1E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pentru apartamentele nr. ... </w:t>
            </w:r>
          </w:p>
          <w:p w14:paraId="104AB2AF" w14:textId="6EEDD7B0" w:rsidR="003E6B1E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69851ADD" w14:textId="416000EF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b</w:t>
            </w:r>
          </w:p>
        </w:tc>
      </w:tr>
      <w:tr w:rsidR="003E6B1E" w:rsidRPr="00525EF1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Pr="00525EF1" w:rsidRDefault="003E6B1E" w:rsidP="003E6B1E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525EF1" w:rsidRDefault="004C4B82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(se indică în mod concret apartamentele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care se regăsesc în această situație)</w:t>
            </w:r>
          </w:p>
          <w:p w14:paraId="2931BD46" w14:textId="3F0CA871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5, litera c</w:t>
            </w:r>
          </w:p>
        </w:tc>
      </w:tr>
      <w:tr w:rsidR="00475272" w:rsidRPr="00525EF1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bCs/>
                <w:sz w:val="22"/>
                <w:szCs w:val="22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525EF1" w:rsidRDefault="00475272" w:rsidP="00C26CED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C250C15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63AB9" w14:textId="111A655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525EF1" w:rsidRDefault="00475272" w:rsidP="00620CF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>R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”DA”, </w:t>
            </w:r>
            <w:r w:rsidR="007D2A6B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dacă e cazul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Descrierea localizării- 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spațiu comun)</w:t>
            </w:r>
          </w:p>
          <w:p w14:paraId="444D4B1F" w14:textId="00448E2C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(Cheltuielile aferente intrării în legalitate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sunt suportate de 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5886C79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B13B29" w14:textId="4D050E8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a</w:t>
            </w:r>
          </w:p>
        </w:tc>
      </w:tr>
      <w:tr w:rsidR="00475272" w:rsidRPr="00525EF1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2E3DE9A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(Descrierea localizării- spațiu comun)</w:t>
            </w:r>
          </w:p>
          <w:p w14:paraId="4247628D" w14:textId="6024A486" w:rsidR="00475272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1EC5A521" w14:textId="01DD40E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b</w:t>
            </w:r>
          </w:p>
        </w:tc>
      </w:tr>
      <w:tr w:rsidR="007D2A6B" w:rsidRPr="00525EF1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Pr="00525EF1" w:rsidRDefault="007D2A6B" w:rsidP="007D2A6B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6682F339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 xml:space="preserve">(Descrierea localizării- spațiu comun) </w:t>
            </w:r>
          </w:p>
          <w:p w14:paraId="1B1B704D" w14:textId="2E24CA8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3, litera c</w:t>
            </w:r>
          </w:p>
        </w:tc>
      </w:tr>
      <w:tr w:rsidR="00475272" w:rsidRPr="00525EF1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Nu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525EF1" w:rsidRDefault="007D2A6B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B5C717B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4EB14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9A68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1B4FC3" w14:textId="13805AD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EFA0E1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16859B" w14:textId="77777777" w:rsidR="00613D62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Observați</w:t>
      </w:r>
      <w:r w:rsidR="00613D62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: </w:t>
      </w:r>
    </w:p>
    <w:p w14:paraId="6CD58434" w14:textId="32E44BD0" w:rsidR="00A00EFF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r w:rsidRPr="00525EF1">
        <w:rPr>
          <w:rFonts w:ascii="Calibri" w:hAnsi="Calibri" w:cs="Calibri"/>
          <w:iCs/>
          <w:sz w:val="22"/>
          <w:szCs w:val="22"/>
          <w:lang w:val="ro-RO"/>
        </w:rPr>
        <w:t>Î</w:t>
      </w:r>
      <w:r w:rsidRPr="00525EF1">
        <w:rPr>
          <w:rFonts w:ascii="Calibri" w:hAnsi="Calibri" w:cs="Calibri"/>
          <w:iCs/>
          <w:sz w:val="22"/>
          <w:szCs w:val="22"/>
        </w:rPr>
        <w:t xml:space="preserve">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încadrează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A00EF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prevederile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="0032404F"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H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corespu</w:t>
      </w:r>
      <w:r w:rsidR="004847C8" w:rsidRPr="00525EF1">
        <w:rPr>
          <w:rFonts w:ascii="Calibri" w:hAnsi="Calibri" w:cs="Calibri"/>
          <w:iCs/>
          <w:sz w:val="22"/>
          <w:szCs w:val="22"/>
        </w:rPr>
        <w:t>nză</w:t>
      </w:r>
      <w:r w:rsidRPr="00525EF1">
        <w:rPr>
          <w:rFonts w:ascii="Calibri" w:hAnsi="Calibri" w:cs="Calibri"/>
          <w:iCs/>
          <w:sz w:val="22"/>
          <w:szCs w:val="22"/>
        </w:rPr>
        <w:t>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acestor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</w:t>
      </w:r>
      <w:r w:rsidR="00A00EFF" w:rsidRPr="00525EF1">
        <w:rPr>
          <w:rFonts w:ascii="Calibri" w:hAnsi="Calibri" w:cs="Calibri"/>
          <w:iCs/>
          <w:sz w:val="22"/>
          <w:szCs w:val="22"/>
        </w:rPr>
        <w:t>ii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.</w:t>
      </w:r>
    </w:p>
    <w:p w14:paraId="563DA6D1" w14:textId="2C3A9124" w:rsidR="00A00EFF" w:rsidRPr="00525EF1" w:rsidRDefault="00E82D77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Informația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completată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4847C8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4847C8" w:rsidRPr="00525EF1">
        <w:rPr>
          <w:rFonts w:ascii="Calibri" w:hAnsi="Calibri" w:cs="Calibri"/>
          <w:iCs/>
          <w:sz w:val="22"/>
          <w:szCs w:val="22"/>
        </w:rPr>
        <w:t xml:space="preserve"> I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talic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servi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ca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exemplu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completare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.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J </w:t>
      </w:r>
      <w:r w:rsidR="00613D62" w:rsidRPr="00525EF1">
        <w:rPr>
          <w:rFonts w:ascii="Calibri" w:hAnsi="Calibri" w:cs="Calibri"/>
          <w:iCs/>
          <w:sz w:val="22"/>
          <w:szCs w:val="22"/>
        </w:rPr>
        <w:t xml:space="preserve">se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Pr="00525EF1">
        <w:rPr>
          <w:rFonts w:ascii="Calibri" w:hAnsi="Calibri" w:cs="Calibri"/>
          <w:iCs/>
          <w:sz w:val="22"/>
          <w:szCs w:val="22"/>
        </w:rPr>
        <w:t xml:space="preserve">conform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32404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cereri</w:t>
      </w:r>
      <w:r w:rsidR="0032404F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finantare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,</w:t>
      </w:r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revizuind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precompletate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.</w:t>
      </w:r>
    </w:p>
    <w:p w14:paraId="5DDEE46C" w14:textId="77777777" w:rsidR="00613D62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</w:p>
    <w:p w14:paraId="52392437" w14:textId="774DE268" w:rsidR="00250130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nu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tipul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menționate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vor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din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Modelului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H</w:t>
      </w:r>
      <w:r w:rsidRPr="00525EF1">
        <w:rPr>
          <w:rFonts w:ascii="Calibri" w:hAnsi="Calibri" w:cs="Calibri"/>
          <w:iCs/>
          <w:sz w:val="22"/>
          <w:szCs w:val="22"/>
        </w:rPr>
        <w:t xml:space="preserve"> cu “Nu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”.</w:t>
      </w:r>
    </w:p>
    <w:p w14:paraId="7567876B" w14:textId="6A5AEC6B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Semnătura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ștampila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0989D1E5" w14:textId="4F31A1BD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25EF1">
        <w:rPr>
          <w:rFonts w:ascii="Calibri" w:hAnsi="Calibri" w:cs="Calibri"/>
          <w:b/>
          <w:sz w:val="22"/>
          <w:szCs w:val="22"/>
        </w:rPr>
        <w:t xml:space="preserve">Data: 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25EF1" w:rsidRDefault="00632094" w:rsidP="00475272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sectPr w:rsidR="00632094" w:rsidRPr="00525EF1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1BA11" w14:textId="77777777" w:rsidR="002C5AC2" w:rsidRDefault="002C5AC2" w:rsidP="003240BD">
      <w:r>
        <w:separator/>
      </w:r>
    </w:p>
  </w:endnote>
  <w:endnote w:type="continuationSeparator" w:id="0">
    <w:p w14:paraId="0A0741B9" w14:textId="77777777" w:rsidR="002C5AC2" w:rsidRDefault="002C5AC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1A62E2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789B4" w14:textId="77777777" w:rsidR="002C5AC2" w:rsidRDefault="002C5AC2" w:rsidP="003240BD">
      <w:r>
        <w:separator/>
      </w:r>
    </w:p>
  </w:footnote>
  <w:footnote w:type="continuationSeparator" w:id="0">
    <w:p w14:paraId="38C0CC9F" w14:textId="77777777" w:rsidR="002C5AC2" w:rsidRDefault="002C5AC2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3792D" w14:paraId="1A9DAE35" w14:textId="77777777" w:rsidTr="00ED2030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36DF9941" w14:textId="77777777" w:rsidR="00C3792D" w:rsidRPr="00AA2AC6" w:rsidRDefault="00C3792D" w:rsidP="00C3792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3B071AD8" w14:textId="77777777" w:rsidR="00C3792D" w:rsidRDefault="00C3792D" w:rsidP="00C3792D">
          <w:pPr>
            <w:pStyle w:val="Header"/>
            <w:rPr>
              <w:rFonts w:cs="Arial"/>
              <w:color w:val="333333"/>
              <w:sz w:val="14"/>
            </w:rPr>
          </w:pPr>
        </w:p>
      </w:tc>
    </w:tr>
    <w:tr w:rsidR="00C3792D" w:rsidRPr="00AA2AC6" w14:paraId="249A1A38" w14:textId="77777777" w:rsidTr="00ED2030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E30E3A6" w14:textId="5B0B8ACA" w:rsidR="00C3792D" w:rsidRPr="00AA2AC6" w:rsidRDefault="00C3792D" w:rsidP="00C3792D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proiecte </w:t>
          </w:r>
          <w:proofErr w:type="spellStart"/>
          <w:r w:rsidRPr="006B7254">
            <w:rPr>
              <w:b/>
              <w:bCs/>
              <w:color w:val="000000"/>
              <w:sz w:val="14"/>
            </w:rPr>
            <w:t>Apel</w:t>
          </w:r>
          <w:proofErr w:type="spellEnd"/>
          <w:r w:rsidRPr="006B7254">
            <w:rPr>
              <w:b/>
              <w:bCs/>
              <w:color w:val="000000"/>
              <w:sz w:val="14"/>
            </w:rPr>
            <w:t xml:space="preserve"> 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525EF1">
            <w:rPr>
              <w:b/>
              <w:bCs/>
              <w:color w:val="000000"/>
              <w:sz w:val="14"/>
            </w:rPr>
            <w:t xml:space="preserve">, </w:t>
          </w:r>
          <w:r w:rsidR="00525EF1" w:rsidRPr="006B7254">
            <w:rPr>
              <w:b/>
              <w:bCs/>
              <w:color w:val="000000"/>
              <w:sz w:val="14"/>
            </w:rPr>
            <w:t>PRSE/2.1/</w:t>
          </w:r>
          <w:r w:rsidR="00525EF1">
            <w:rPr>
              <w:b/>
              <w:bCs/>
              <w:color w:val="000000"/>
              <w:sz w:val="14"/>
            </w:rPr>
            <w:t>A</w:t>
          </w:r>
          <w:r w:rsidR="00525EF1" w:rsidRPr="006B7254">
            <w:rPr>
              <w:b/>
              <w:bCs/>
              <w:color w:val="000000"/>
              <w:sz w:val="14"/>
            </w:rPr>
            <w:t>/1/</w:t>
          </w:r>
          <w:r w:rsidR="00525EF1">
            <w:rPr>
              <w:b/>
              <w:bCs/>
              <w:color w:val="000000"/>
              <w:sz w:val="14"/>
            </w:rPr>
            <w:t>ITI/</w:t>
          </w:r>
          <w:r w:rsidR="00525EF1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C3792D" w:rsidRPr="00AA2AC6" w14:paraId="4FDC3B47" w14:textId="77777777" w:rsidTr="00ED2030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C9DE161" w14:textId="77777777" w:rsidR="00C3792D" w:rsidRPr="00AA2AC6" w:rsidRDefault="00C3792D" w:rsidP="00C3792D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tr w:rsidR="00525EF1" w:rsidRPr="00AA2AC6" w14:paraId="75F6AD9A" w14:textId="77777777" w:rsidTr="00525EF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552C3FC" w14:textId="77777777" w:rsidR="00525EF1" w:rsidRPr="00AA2AC6" w:rsidRDefault="00525EF1" w:rsidP="00525EF1">
          <w:pPr>
            <w:pStyle w:val="Header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                                    Model H</w:t>
          </w:r>
        </w:p>
        <w:p w14:paraId="43357C84" w14:textId="77777777" w:rsidR="00525EF1" w:rsidRPr="00AA2AC6" w:rsidRDefault="00525EF1" w:rsidP="00525EF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C21813F" w14:textId="63DEAF46" w:rsidR="0057198F" w:rsidRPr="003574B2" w:rsidRDefault="0057198F" w:rsidP="00C3792D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8246A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62E2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C5AC2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0204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323A2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0466"/>
    <w:rsid w:val="00525769"/>
    <w:rsid w:val="00525EF1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48B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2D4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B75A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50B33"/>
    <w:rsid w:val="00951E5D"/>
    <w:rsid w:val="00960AD0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92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1FFA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02DC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B8B8CE-F8DE-4FFD-A2C9-24778D90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ADRSE</cp:lastModifiedBy>
  <cp:revision>68</cp:revision>
  <cp:lastPrinted>2017-07-24T05:25:00Z</cp:lastPrinted>
  <dcterms:created xsi:type="dcterms:W3CDTF">2017-02-18T19:37:00Z</dcterms:created>
  <dcterms:modified xsi:type="dcterms:W3CDTF">2023-02-28T14:22:00Z</dcterms:modified>
</cp:coreProperties>
</file>